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附件1：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/>
          <w:b/>
          <w:bCs/>
          <w:sz w:val="32"/>
          <w:szCs w:val="32"/>
          <w:lang w:val="en-US" w:eastAsia="zh-CN"/>
        </w:rPr>
      </w:pPr>
      <w:bookmarkStart w:id="0" w:name="_GoBack"/>
      <w:r>
        <w:rPr>
          <w:rFonts w:hint="eastAsia"/>
          <w:b/>
          <w:bCs/>
          <w:sz w:val="32"/>
          <w:szCs w:val="32"/>
          <w:lang w:val="en-US" w:eastAsia="zh-CN"/>
        </w:rPr>
        <w:t>武汉科技大学网络注册学习综合测验考生须知</w:t>
      </w:r>
    </w:p>
    <w:bookmarkEnd w:id="0"/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20" w:firstLineChars="20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FF0000"/>
          <w:spacing w:val="15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FF0000"/>
          <w:spacing w:val="15"/>
          <w:sz w:val="28"/>
          <w:szCs w:val="28"/>
        </w:rPr>
        <w:t>所有考生均须凭考试通知单、本人有效居民身份证（含在有效期内的临时居民身份证）、《湖北省高等教育自学考试考生健康状况报告表》参加考试。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20" w:firstLineChars="20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FF0000"/>
          <w:spacing w:val="15"/>
          <w:sz w:val="28"/>
          <w:szCs w:val="28"/>
        </w:rPr>
      </w:pPr>
      <w:r>
        <w:rPr>
          <w:rFonts w:hint="eastAsia" w:ascii="宋体" w:hAnsi="宋体" w:cs="宋体"/>
          <w:i w:val="0"/>
          <w:iCs w:val="0"/>
          <w:caps w:val="0"/>
          <w:color w:val="FF0000"/>
          <w:spacing w:val="15"/>
          <w:sz w:val="28"/>
          <w:szCs w:val="28"/>
          <w:lang w:eastAsia="zh-CN"/>
        </w:rPr>
        <w:t>报考科次较多学生应提前到达考点参加考试</w:t>
      </w:r>
      <w:r>
        <w:rPr>
          <w:rFonts w:hint="eastAsia" w:ascii="宋体" w:hAnsi="宋体" w:cs="宋体"/>
          <w:i w:val="0"/>
          <w:iCs w:val="0"/>
          <w:caps w:val="0"/>
          <w:color w:val="FF0000"/>
          <w:spacing w:val="15"/>
          <w:sz w:val="28"/>
          <w:szCs w:val="28"/>
          <w:lang w:val="en-US" w:eastAsia="zh-CN"/>
        </w:rPr>
        <w:t>,确保在规定场次内完成全部科目考试</w:t>
      </w:r>
      <w:r>
        <w:rPr>
          <w:rFonts w:hint="eastAsia" w:ascii="宋体" w:hAnsi="宋体" w:cs="宋体"/>
          <w:i w:val="0"/>
          <w:iCs w:val="0"/>
          <w:caps w:val="0"/>
          <w:color w:val="FF0000"/>
          <w:spacing w:val="15"/>
          <w:sz w:val="28"/>
          <w:szCs w:val="28"/>
          <w:lang w:eastAsia="zh-CN"/>
        </w:rPr>
        <w:t>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firstLine="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15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15"/>
          <w:kern w:val="0"/>
          <w:sz w:val="28"/>
          <w:szCs w:val="28"/>
          <w:lang w:val="en-US" w:eastAsia="zh-CN" w:bidi="ar"/>
        </w:rPr>
        <w:t xml:space="preserve">  </w:t>
      </w:r>
      <w:r>
        <w:rPr>
          <w:rFonts w:hint="eastAsia" w:ascii="宋体" w:hAnsi="宋体" w:cs="宋体"/>
          <w:i w:val="0"/>
          <w:iCs w:val="0"/>
          <w:caps w:val="0"/>
          <w:color w:val="000000"/>
          <w:spacing w:val="15"/>
          <w:kern w:val="0"/>
          <w:sz w:val="28"/>
          <w:szCs w:val="28"/>
          <w:lang w:val="en-US" w:eastAsia="zh-CN" w:bidi="ar"/>
        </w:rPr>
        <w:t xml:space="preserve"> 3、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15"/>
          <w:kern w:val="0"/>
          <w:sz w:val="28"/>
          <w:szCs w:val="28"/>
          <w:lang w:val="en-US" w:eastAsia="zh-CN" w:bidi="ar"/>
        </w:rPr>
        <w:t>所有考生均应按照常态化疫情防控和组考要求进行健康状况监测，提前做好准备。随时关注考区、考点所在地疫情防控规定，考前14天前开始，每日进行体温测量、记录并进行健康状态监测，如实填写《湖北省高等教育自学考试考生健康状况报告表》。考生隐瞒身体异常情况，提供虚假信息，不配合考试工作人员管理造成严重后果的，将依法依规追究相关人员责任。 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firstLine="620" w:firstLineChars="20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15"/>
          <w:sz w:val="28"/>
          <w:szCs w:val="28"/>
        </w:rPr>
      </w:pPr>
      <w:r>
        <w:rPr>
          <w:rFonts w:hint="eastAsia" w:ascii="宋体" w:hAnsi="宋体" w:cs="宋体"/>
          <w:i w:val="0"/>
          <w:iCs w:val="0"/>
          <w:caps w:val="0"/>
          <w:color w:val="000000"/>
          <w:spacing w:val="15"/>
          <w:kern w:val="0"/>
          <w:sz w:val="28"/>
          <w:szCs w:val="28"/>
          <w:lang w:val="en-US" w:eastAsia="zh-CN" w:bidi="ar"/>
        </w:rPr>
        <w:t>4、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15"/>
          <w:kern w:val="0"/>
          <w:sz w:val="28"/>
          <w:szCs w:val="28"/>
          <w:lang w:val="en-US" w:eastAsia="zh-CN" w:bidi="ar"/>
        </w:rPr>
        <w:t>考生应自觉服从监考员等考试工作人员管理，不得以任何理由妨碍监考员等考试工作人员履行职责，不得扰乱考点、考场及考试工作秩序。除考生佩戴的口罩，其他防疫物品均不允许带入考场，接受身份验证时应临时摘下口罩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firstLine="620" w:firstLineChars="20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15"/>
          <w:sz w:val="28"/>
          <w:szCs w:val="28"/>
        </w:rPr>
      </w:pPr>
      <w:r>
        <w:rPr>
          <w:rFonts w:hint="eastAsia" w:ascii="宋体" w:hAnsi="宋体" w:cs="宋体"/>
          <w:i w:val="0"/>
          <w:iCs w:val="0"/>
          <w:caps w:val="0"/>
          <w:color w:val="000000"/>
          <w:spacing w:val="15"/>
          <w:kern w:val="0"/>
          <w:sz w:val="28"/>
          <w:szCs w:val="28"/>
          <w:lang w:val="en-US" w:eastAsia="zh-CN" w:bidi="ar"/>
        </w:rPr>
        <w:t>5、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15"/>
          <w:kern w:val="0"/>
          <w:sz w:val="28"/>
          <w:szCs w:val="28"/>
          <w:lang w:val="en-US" w:eastAsia="zh-CN" w:bidi="ar"/>
        </w:rPr>
        <w:t>提前到达指定考点，自觉接受防疫检查、身份验证和安全检查。不得在考点内随意走动，与他人保持1米以上距离，避免近距离接触、交流。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firstLine="620" w:firstLineChars="20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15"/>
          <w:sz w:val="28"/>
          <w:szCs w:val="28"/>
        </w:rPr>
      </w:pPr>
      <w:r>
        <w:rPr>
          <w:rFonts w:hint="eastAsia" w:ascii="宋体" w:hAnsi="宋体" w:cs="宋体"/>
          <w:i w:val="0"/>
          <w:iCs w:val="0"/>
          <w:caps w:val="0"/>
          <w:color w:val="000000"/>
          <w:spacing w:val="15"/>
          <w:kern w:val="0"/>
          <w:sz w:val="28"/>
          <w:szCs w:val="28"/>
          <w:lang w:val="en-US" w:eastAsia="zh-CN" w:bidi="ar"/>
        </w:rPr>
        <w:t>6、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15"/>
          <w:kern w:val="0"/>
          <w:sz w:val="28"/>
          <w:szCs w:val="28"/>
          <w:lang w:val="en-US" w:eastAsia="zh-CN" w:bidi="ar"/>
        </w:rPr>
        <w:t>考生应注意个人卫生和防护，考前14天内，不前往国内疫情中、高风险地区，不出国（境），不参加聚集性活动。尚在外地的考生应了解考点所在地疫情防控相关要求，及时返回，并按属地化要求和规定进行管理，以免耽误考试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20" w:firstLineChars="20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15"/>
          <w:kern w:val="0"/>
          <w:sz w:val="28"/>
          <w:szCs w:val="28"/>
          <w:lang w:val="en-US" w:eastAsia="zh-CN" w:bidi="ar"/>
        </w:rPr>
      </w:pPr>
      <w:r>
        <w:rPr>
          <w:rFonts w:hint="eastAsia" w:ascii="宋体" w:hAnsi="宋体" w:cs="宋体"/>
          <w:i w:val="0"/>
          <w:iCs w:val="0"/>
          <w:caps w:val="0"/>
          <w:color w:val="000000"/>
          <w:spacing w:val="15"/>
          <w:kern w:val="0"/>
          <w:sz w:val="28"/>
          <w:szCs w:val="28"/>
          <w:lang w:val="en-US" w:eastAsia="zh-CN" w:bidi="ar"/>
        </w:rPr>
        <w:t>7、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15"/>
          <w:kern w:val="0"/>
          <w:sz w:val="28"/>
          <w:szCs w:val="28"/>
          <w:lang w:val="en-US" w:eastAsia="zh-CN" w:bidi="ar"/>
        </w:rPr>
        <w:t>考前14天内出现感冒，发烧，喘憋、呼吸急促，恶心呕吐、腹泻，心慌、胸闷，结膜炎等身体状况异常，应立即按当地防疫要求，及时到发热门诊进行排查和核酸检测，及时报当地教育考试机构，经综合研判评估后确定是否具备正常参加考试的条件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20" w:firstLineChars="20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15"/>
          <w:sz w:val="28"/>
          <w:szCs w:val="28"/>
        </w:rPr>
      </w:pPr>
      <w:r>
        <w:rPr>
          <w:rFonts w:hint="eastAsia" w:ascii="宋体" w:hAnsi="宋体" w:cs="宋体"/>
          <w:i w:val="0"/>
          <w:iCs w:val="0"/>
          <w:caps w:val="0"/>
          <w:color w:val="000000"/>
          <w:spacing w:val="15"/>
          <w:kern w:val="0"/>
          <w:sz w:val="28"/>
          <w:szCs w:val="28"/>
          <w:lang w:val="en-US" w:eastAsia="zh-CN" w:bidi="ar"/>
        </w:rPr>
        <w:t>8、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15"/>
          <w:kern w:val="0"/>
          <w:sz w:val="28"/>
          <w:szCs w:val="28"/>
          <w:lang w:val="en-US" w:eastAsia="zh-CN" w:bidi="ar"/>
        </w:rPr>
        <w:t>在考试期间出现发热、咳嗽等症状，应立即向监考员等考试工作人员报告，并配合相关部门进行综合研判和处理。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default" w:ascii="Arial" w:hAnsi="Arial" w:eastAsia="宋体" w:cs="Arial"/>
          <w:i w:val="0"/>
          <w:iCs w:val="0"/>
          <w:caps w:val="0"/>
          <w:color w:val="000000"/>
          <w:spacing w:val="15"/>
          <w:sz w:val="21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default" w:ascii="Arial" w:hAnsi="Arial" w:eastAsia="宋体" w:cs="Arial"/>
          <w:i w:val="0"/>
          <w:iCs w:val="0"/>
          <w:caps w:val="0"/>
          <w:color w:val="000000"/>
          <w:spacing w:val="15"/>
          <w:sz w:val="21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default" w:ascii="Arial" w:hAnsi="Arial" w:eastAsia="宋体" w:cs="Arial"/>
          <w:i w:val="0"/>
          <w:iCs w:val="0"/>
          <w:caps w:val="0"/>
          <w:color w:val="000000"/>
          <w:spacing w:val="15"/>
          <w:sz w:val="21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default" w:ascii="Arial" w:hAnsi="Arial" w:eastAsia="宋体" w:cs="Arial"/>
          <w:i w:val="0"/>
          <w:iCs w:val="0"/>
          <w:caps w:val="0"/>
          <w:color w:val="000000"/>
          <w:spacing w:val="15"/>
          <w:sz w:val="21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default" w:ascii="Arial" w:hAnsi="Arial" w:eastAsia="宋体" w:cs="Arial"/>
          <w:i w:val="0"/>
          <w:iCs w:val="0"/>
          <w:caps w:val="0"/>
          <w:color w:val="000000"/>
          <w:spacing w:val="15"/>
          <w:sz w:val="21"/>
          <w:szCs w:val="21"/>
          <w:lang w:val="en-US" w:eastAsia="zh-CN"/>
        </w:rPr>
      </w:pPr>
    </w:p>
    <w:p>
      <w:pPr>
        <w:pStyle w:val="2"/>
        <w:widowControl/>
        <w:spacing w:line="600" w:lineRule="exact"/>
        <w:jc w:val="center"/>
        <w:textAlignment w:val="baseline"/>
        <w:rPr>
          <w:rFonts w:hint="eastAsia" w:ascii="华文中宋" w:hAnsi="华文中宋" w:eastAsia="华文中宋"/>
          <w:sz w:val="36"/>
          <w:szCs w:val="36"/>
        </w:rPr>
      </w:pPr>
    </w:p>
    <w:p>
      <w:pPr>
        <w:pStyle w:val="2"/>
        <w:widowControl/>
        <w:spacing w:line="600" w:lineRule="exact"/>
        <w:jc w:val="center"/>
        <w:textAlignment w:val="baseline"/>
        <w:rPr>
          <w:rFonts w:hint="eastAsia" w:ascii="华文中宋" w:hAnsi="华文中宋" w:eastAsia="华文中宋"/>
          <w:sz w:val="36"/>
          <w:szCs w:val="36"/>
        </w:rPr>
      </w:pPr>
    </w:p>
    <w:p>
      <w:pPr>
        <w:pStyle w:val="2"/>
        <w:widowControl/>
        <w:spacing w:line="600" w:lineRule="exact"/>
        <w:jc w:val="center"/>
        <w:textAlignment w:val="baseline"/>
        <w:rPr>
          <w:rFonts w:hint="eastAsia" w:ascii="华文中宋" w:hAnsi="华文中宋" w:eastAsia="华文中宋"/>
          <w:sz w:val="36"/>
          <w:szCs w:val="36"/>
        </w:rPr>
      </w:pPr>
    </w:p>
    <w:p>
      <w:pPr>
        <w:pStyle w:val="2"/>
        <w:widowControl/>
        <w:spacing w:line="600" w:lineRule="exact"/>
        <w:jc w:val="center"/>
        <w:textAlignment w:val="baseline"/>
        <w:rPr>
          <w:rFonts w:hint="eastAsia" w:ascii="华文中宋" w:hAnsi="华文中宋" w:eastAsia="华文中宋"/>
          <w:sz w:val="36"/>
          <w:szCs w:val="36"/>
        </w:rPr>
      </w:pPr>
    </w:p>
    <w:p>
      <w:pPr>
        <w:pStyle w:val="2"/>
        <w:widowControl/>
        <w:spacing w:line="600" w:lineRule="exact"/>
        <w:jc w:val="center"/>
        <w:textAlignment w:val="baseline"/>
        <w:rPr>
          <w:rFonts w:hint="eastAsia" w:ascii="华文中宋" w:hAnsi="华文中宋" w:eastAsia="华文中宋"/>
          <w:sz w:val="36"/>
          <w:szCs w:val="36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3ED1E3E"/>
    <w:multiLevelType w:val="singleLevel"/>
    <w:tmpl w:val="D3ED1E3E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FBA5E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spacing w:before="100" w:beforeAutospacing="1" w:after="100" w:afterAutospacing="1"/>
      <w:jc w:val="left"/>
      <w:outlineLvl w:val="2"/>
    </w:pPr>
    <w:rPr>
      <w:rFonts w:ascii="宋体" w:hAnsi="宋体" w:eastAsia="宋体" w:cs="宋体"/>
      <w:b/>
      <w:kern w:val="0"/>
      <w:sz w:val="27"/>
      <w:szCs w:val="27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MM</dc:creator>
  <cp:lastModifiedBy>MM</cp:lastModifiedBy>
  <dcterms:modified xsi:type="dcterms:W3CDTF">2021-03-31T05:22:13Z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69BB6CFDFEA84233AAED5F7F5CCD0453</vt:lpwstr>
  </property>
</Properties>
</file>